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14D" w:rsidRDefault="0016014D">
      <w:r>
        <w:t>Fig 1.  Plastic grinder machine</w:t>
      </w:r>
    </w:p>
    <w:p w:rsidR="0016014D" w:rsidRDefault="0016014D">
      <w:r>
        <w:t>Fig 2. Inside of the machine showing blades.</w:t>
      </w:r>
    </w:p>
    <w:p w:rsidR="0016014D" w:rsidRDefault="0016014D">
      <w:r>
        <w:t>Fig 3. Head and facial wounds.</w:t>
      </w:r>
    </w:p>
    <w:p w:rsidR="0016014D" w:rsidRDefault="0016014D">
      <w:r>
        <w:t>Fig 4. Plastic pieces embedded in wound.</w:t>
      </w:r>
    </w:p>
    <w:p w:rsidR="0016014D" w:rsidRDefault="0016014D">
      <w:r>
        <w:t>Fig 5. Plastic pieces removed from wound.</w:t>
      </w:r>
    </w:p>
    <w:p w:rsidR="0016014D" w:rsidRDefault="0016014D">
      <w:r>
        <w:t>Fig 6. Multiple Skull fracture.</w:t>
      </w:r>
    </w:p>
    <w:p w:rsidR="0016014D" w:rsidRDefault="0016014D">
      <w:r>
        <w:t>Fig 7. Subarachnoid haemorrhage</w:t>
      </w:r>
    </w:p>
    <w:sectPr w:rsidR="0016014D" w:rsidSect="00AD02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2498"/>
    <w:rsid w:val="00007BF8"/>
    <w:rsid w:val="0016014D"/>
    <w:rsid w:val="007C3F2F"/>
    <w:rsid w:val="00882498"/>
    <w:rsid w:val="00AD02A9"/>
    <w:rsid w:val="00AE458A"/>
    <w:rsid w:val="00AF1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sz w:val="22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2A9"/>
    <w:pPr>
      <w:spacing w:after="200" w:line="276" w:lineRule="auto"/>
    </w:pPr>
    <w:rPr>
      <w:szCs w:val="22"/>
      <w:lang w:val="en-IN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38</Words>
  <Characters>217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JATIN</dc:creator>
  <cp:keywords/>
  <dc:description/>
  <cp:lastModifiedBy>Dr Chittaranjan</cp:lastModifiedBy>
  <cp:revision>4</cp:revision>
  <dcterms:created xsi:type="dcterms:W3CDTF">2011-08-22T05:04:00Z</dcterms:created>
  <dcterms:modified xsi:type="dcterms:W3CDTF">2011-08-23T07:31:00Z</dcterms:modified>
</cp:coreProperties>
</file>